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ED12A">
      <w:pPr>
        <w:shd w:val="clear" w:color="auto" w:fill="FFFFFF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10D95171">
      <w:pPr>
        <w:spacing w:line="360" w:lineRule="auto"/>
        <w:jc w:val="center"/>
        <w:rPr>
          <w:rFonts w:hint="eastAsia" w:ascii="仿宋" w:hAnsi="仿宋" w:eastAsia="仿宋" w:cs="仿宋"/>
          <w:b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sz w:val="22"/>
          <w:szCs w:val="22"/>
          <w:lang w:val="en-US" w:eastAsia="zh-CN"/>
        </w:rPr>
        <w:t>一、NVR（硬盘录像机）</w:t>
      </w:r>
    </w:p>
    <w:p w14:paraId="40D5BA82">
      <w:pPr>
        <w:spacing w:line="360" w:lineRule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1、视频参数</w:t>
      </w:r>
    </w:p>
    <w:p w14:paraId="5CF94442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视频输出：2路HDMI，2路VGA；最大支持双4K异源输出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62FB659B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HDMI输出：HDMI1：4K（3840×2160）/30Hz，2K（2560×1440）/60Hz，1080P（1920×1080）/60Hz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4A6487C8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HDMI2：4K（3840×2160）/30Hz，2K（2560×1440）/60Hz，1080P（1920×1080）/60Hz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065711CF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VGA输出：VGA1：1080P（1920×1080）/60Hz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3EA06225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VGA2：1080P（1920×1080）/60Hz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1DC7BCC9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主口分屏：HDMI1/VGA1：1/2/4/6/8/9/16/25/36画面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00CFDEB0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辅口分屏：HDMI2/VGA2：1/2/4/6/8/9/16/25/36画面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023BBFDB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视频解码格式：H.265,Smart265,H.264,Smart264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69971279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解码能力：24×1080P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501E6EAD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本地同步回放：最大16路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4FCC2D1B">
      <w:pPr>
        <w:spacing w:line="360" w:lineRule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2、系统参数</w:t>
      </w:r>
    </w:p>
    <w:p w14:paraId="6B1474EF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视频接入路数：32路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10743AD4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网络输入带宽：320Mbps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7445D062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网络输出带宽：256Mbps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2614091C">
      <w:pPr>
        <w:spacing w:line="360" w:lineRule="auto"/>
        <w:jc w:val="both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lang w:val="en-US" w:eastAsia="zh-CN" w:bidi="ar-SA"/>
        </w:rPr>
        <w:t>录像分辨率：</w:t>
      </w:r>
      <w:r>
        <w:rPr>
          <w:rFonts w:hint="eastAsia" w:ascii="仿宋" w:hAnsi="仿宋" w:eastAsia="仿宋" w:cs="仿宋"/>
          <w:sz w:val="22"/>
          <w:szCs w:val="22"/>
        </w:rPr>
        <w:t>12MP/8MP/7MP/6MP/5MP/4MP/3MP/1080p/UXGA/720p/VGA/4CIF/DCIF/2CIF/CIF/QCIF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39FD728B">
      <w:pPr>
        <w:spacing w:line="360" w:lineRule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3、一般规范</w:t>
      </w:r>
    </w:p>
    <w:p w14:paraId="56083924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电源规格：AC200V~240V，250W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5C3D2D8E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功耗（不含硬盘）：≤50W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7A1678B1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工作温度：-10℃～＋55℃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71BC12D6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工作湿度：10%～90%RH（无结冰、无凝露）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096A277F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机箱尺寸：442mm（宽）×498mm（深）×146mm（高）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6D2BA037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机箱类型：3U机箱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170492B9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重量（不含硬盘）：≤10.5kg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584B1DC8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装箱清单：主机×1，快速入门指南×1，电源线×1，网线×1，鼠标×1，硬盘拉手包×4，机箱固定支架×2，钥匙×2，接线端子若干，螺丝若干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4B2DBE50">
      <w:pPr>
        <w:spacing w:line="360" w:lineRule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4、音频参数</w:t>
      </w:r>
    </w:p>
    <w:p w14:paraId="0ECFB3C6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音频解码格式：G.711ulaw;G.711alaw;G.722;G.726;AAC;MP2L2;PCM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53152945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音频输出：2路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2C3E479B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语音对讲输入：1路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7193EE40">
      <w:pPr>
        <w:spacing w:line="360" w:lineRule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5、硬盘管理</w:t>
      </w:r>
    </w:p>
    <w:p w14:paraId="5E21442D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盘位：16个SATA接口（前置热插拔）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41B56989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单盘容量：最大支持16TB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020BD0A4">
      <w:pPr>
        <w:spacing w:line="360" w:lineRule="auto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7.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数量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;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2台</w:t>
      </w:r>
    </w:p>
    <w:p w14:paraId="633993CA">
      <w:pPr>
        <w:spacing w:line="360" w:lineRule="auto"/>
        <w:jc w:val="center"/>
        <w:rPr>
          <w:rFonts w:hint="eastAsia" w:ascii="仿宋" w:hAnsi="仿宋" w:eastAsia="仿宋" w:cs="仿宋"/>
          <w:b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sz w:val="22"/>
          <w:szCs w:val="22"/>
          <w:lang w:val="en-US" w:eastAsia="zh-CN"/>
        </w:rPr>
        <w:t>二、存储硬盘</w:t>
      </w:r>
    </w:p>
    <w:p w14:paraId="4567EE96">
      <w:pPr>
        <w:spacing w:line="360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</w:t>
      </w:r>
      <w:r>
        <w:rPr>
          <w:rFonts w:hint="eastAsia" w:ascii="仿宋" w:hAnsi="仿宋" w:eastAsia="仿宋" w:cs="仿宋"/>
          <w:sz w:val="22"/>
          <w:szCs w:val="22"/>
        </w:rPr>
        <w:t xml:space="preserve"> 8TB,7200转64M SATA 6GB/秒 企业及监控级硬盘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；</w:t>
      </w:r>
    </w:p>
    <w:p w14:paraId="2B75A22E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2.数量</w:t>
      </w:r>
      <w:r>
        <w:rPr>
          <w:rFonts w:hint="eastAsia" w:ascii="仿宋" w:hAnsi="仿宋" w:eastAsia="仿宋" w:cs="仿宋"/>
          <w:sz w:val="22"/>
          <w:szCs w:val="22"/>
        </w:rPr>
        <w:t>;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52台；</w:t>
      </w:r>
    </w:p>
    <w:p w14:paraId="0FEDF9E8">
      <w:pPr>
        <w:spacing w:line="360" w:lineRule="auto"/>
        <w:jc w:val="center"/>
        <w:rPr>
          <w:rFonts w:hint="eastAsia" w:ascii="仿宋" w:hAnsi="仿宋" w:eastAsia="仿宋" w:cs="仿宋"/>
          <w:b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sz w:val="22"/>
          <w:szCs w:val="22"/>
          <w:lang w:val="en-US" w:eastAsia="zh-CN"/>
        </w:rPr>
        <w:t>三、NVR（硬盘录像机）</w:t>
      </w:r>
    </w:p>
    <w:p w14:paraId="117E30ED">
      <w:pPr>
        <w:spacing w:line="360" w:lineRule="auto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1.将西门32路录像机2台移到外科大楼监控室满足90天需要；</w:t>
      </w:r>
    </w:p>
    <w:p w14:paraId="372CE2DE">
      <w:pPr>
        <w:spacing w:line="360" w:lineRule="auto"/>
        <w:jc w:val="center"/>
        <w:rPr>
          <w:rFonts w:hint="eastAsia" w:ascii="仿宋" w:hAnsi="仿宋" w:eastAsia="仿宋" w:cs="仿宋"/>
          <w:b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sz w:val="22"/>
          <w:szCs w:val="22"/>
          <w:lang w:val="en-US" w:eastAsia="zh-CN"/>
        </w:rPr>
        <w:t>四、27寸监控监视器</w:t>
      </w:r>
    </w:p>
    <w:p w14:paraId="3D315D7E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IPS炫彩屏，178°/178°超广视角；支持1920 × 1080 75Hz高清显示三边超窄边框，纤薄机身不闪屏、低蓝光提供护眼舒适的视觉体验；</w:t>
      </w:r>
    </w:p>
    <w:p w14:paraId="709A1BA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HDMI+VGA双接口，丰富连接性和兼容性采用 3D 降噪技术，图像鲜艳明亮，呈现真实细节软件展频技术加持降低 EMI 辐射支持VESA壁挂显示参数；</w:t>
      </w:r>
    </w:p>
    <w:p w14:paraId="0D422515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3.可视角：178°(H)/178°(V)；</w:t>
      </w:r>
    </w:p>
    <w:p w14:paraId="2B00A365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4.显示尺寸：27 inch；</w:t>
      </w:r>
    </w:p>
    <w:p w14:paraId="6D70B5B0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5.屏幕可视区域：597.888 (H) mm × 336.312 (V) mm；</w:t>
      </w:r>
    </w:p>
    <w:p w14:paraId="299A05E3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6.背光源类型：LED ；</w:t>
      </w:r>
    </w:p>
    <w:p w14:paraId="7DA3845A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7.像素间距：0.3114 (H) mm × 0.3114 (V) mm；</w:t>
      </w:r>
    </w:p>
    <w:p w14:paraId="2BED4BF2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8.物理分辨率：1920 × 1080；</w:t>
      </w:r>
    </w:p>
    <w:p w14:paraId="17DE3119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9.亮度：300 cd/m²；</w:t>
      </w:r>
    </w:p>
    <w:p w14:paraId="2892D8BF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10.色深度：8 bit, 16.78M；</w:t>
      </w:r>
    </w:p>
    <w:p w14:paraId="4B5D79AF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11.对比度：1000：1；</w:t>
      </w:r>
    </w:p>
    <w:p w14:paraId="7A6C5404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12.响应时间：14 ms；</w:t>
      </w:r>
    </w:p>
    <w:p w14:paraId="31CCF597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13.色域：72% NTSC</w:t>
      </w:r>
    </w:p>
    <w:p w14:paraId="58F4D2AC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14.刷新率：75 Hz</w:t>
      </w:r>
    </w:p>
    <w:p w14:paraId="212E5758">
      <w:p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15.雾度：25%</w:t>
      </w:r>
    </w:p>
    <w:p w14:paraId="169C3B48">
      <w:pPr>
        <w:spacing w:line="360" w:lineRule="auto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16.数量：1台</w:t>
      </w:r>
    </w:p>
    <w:p w14:paraId="0EBC5E79">
      <w:pPr>
        <w:spacing w:line="360" w:lineRule="auto"/>
        <w:jc w:val="center"/>
        <w:rPr>
          <w:rFonts w:hint="eastAsia" w:ascii="仿宋" w:hAnsi="仿宋" w:eastAsia="仿宋" w:cs="仿宋"/>
          <w:b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sz w:val="22"/>
          <w:szCs w:val="22"/>
          <w:lang w:val="en-US" w:eastAsia="zh-CN"/>
        </w:rPr>
        <w:t>五、4进一出KVM切换器</w:t>
      </w:r>
    </w:p>
    <w:p w14:paraId="1554B7FB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支持4个HDMI输入，一个输出；支持3D视频格式；</w:t>
      </w:r>
    </w:p>
    <w:p w14:paraId="541342EA">
      <w:pPr>
        <w:numPr>
          <w:ilvl w:val="0"/>
          <w:numId w:val="2"/>
        </w:numPr>
        <w:spacing w:line="360" w:lineRule="auto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数量：1台；</w:t>
      </w:r>
    </w:p>
    <w:p w14:paraId="0A21E6B3">
      <w:pPr>
        <w:spacing w:line="360" w:lineRule="auto"/>
        <w:jc w:val="center"/>
        <w:rPr>
          <w:rFonts w:hint="eastAsia" w:ascii="仿宋" w:hAnsi="仿宋" w:eastAsia="仿宋" w:cs="仿宋"/>
          <w:b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sz w:val="22"/>
          <w:szCs w:val="22"/>
          <w:lang w:val="en-US" w:eastAsia="zh-CN"/>
        </w:rPr>
        <w:t>六、存储硬盘</w:t>
      </w:r>
    </w:p>
    <w:p w14:paraId="5ED8C5AF"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8TB,7200转64M SATA 6GB/秒 企业及监控级硬盘；</w:t>
      </w:r>
    </w:p>
    <w:p w14:paraId="38DB487C">
      <w:pPr>
        <w:numPr>
          <w:ilvl w:val="0"/>
          <w:numId w:val="3"/>
        </w:numPr>
        <w:spacing w:line="360" w:lineRule="auto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数量：7台；</w:t>
      </w:r>
    </w:p>
    <w:p w14:paraId="68794BE9">
      <w:pPr>
        <w:spacing w:line="360" w:lineRule="auto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注：</w:t>
      </w:r>
    </w:p>
    <w:p w14:paraId="4FDE9D9A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经过优化后确认104个摄像头需存储90天，将原有4台硬盘录像机保留2台，另2台硬盘录像机和20块旧硬盘用到外科大楼监控系统；</w:t>
      </w:r>
    </w:p>
    <w:p w14:paraId="52D6A2D4">
      <w:pPr>
        <w:numPr>
          <w:ilvl w:val="0"/>
          <w:numId w:val="4"/>
        </w:numPr>
        <w:spacing w:line="360" w:lineRule="auto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t>经优化后确认39个摄像头需存储90天，将西门监控室的2台硬盘录像机及20块硬盘移至外科大楼监控室；</w:t>
      </w:r>
    </w:p>
    <w:p w14:paraId="2816783C">
      <w:pPr>
        <w:shd w:val="clear" w:color="auto" w:fill="FFFFFF"/>
        <w:spacing w:line="480" w:lineRule="atLeast"/>
        <w:rPr>
          <w:rFonts w:hint="eastAsia" w:ascii="仿宋" w:hAnsi="仿宋" w:eastAsia="仿宋" w:cs="仿宋"/>
          <w:b/>
          <w:sz w:val="40"/>
          <w:szCs w:val="40"/>
        </w:rPr>
      </w:pPr>
    </w:p>
    <w:p w14:paraId="5CA94AA9">
      <w:pPr>
        <w:shd w:val="clear" w:color="auto" w:fill="FFFFFF"/>
        <w:spacing w:line="480" w:lineRule="atLeast"/>
        <w:rPr>
          <w:rFonts w:hint="eastAsia" w:ascii="仿宋" w:hAnsi="仿宋" w:eastAsia="仿宋" w:cs="仿宋"/>
          <w:b/>
          <w:sz w:val="40"/>
          <w:szCs w:val="40"/>
        </w:rPr>
      </w:pPr>
    </w:p>
    <w:p w14:paraId="6664D564">
      <w:pPr>
        <w:shd w:val="clear" w:color="auto" w:fill="FFFFFF"/>
        <w:spacing w:line="480" w:lineRule="atLeast"/>
        <w:rPr>
          <w:rFonts w:hint="eastAsia" w:ascii="仿宋" w:hAnsi="仿宋" w:eastAsia="仿宋" w:cs="仿宋"/>
          <w:b/>
          <w:sz w:val="40"/>
          <w:szCs w:val="40"/>
        </w:rPr>
      </w:pPr>
    </w:p>
    <w:p w14:paraId="617BB9C7">
      <w:pPr>
        <w:shd w:val="clear" w:color="auto" w:fill="FFFFFF"/>
        <w:spacing w:line="480" w:lineRule="atLeast"/>
        <w:rPr>
          <w:rFonts w:hint="eastAsia" w:ascii="仿宋" w:hAnsi="仿宋" w:eastAsia="仿宋" w:cs="仿宋"/>
          <w:b/>
          <w:sz w:val="40"/>
          <w:szCs w:val="40"/>
        </w:rPr>
      </w:pPr>
    </w:p>
    <w:p w14:paraId="6359DEE9">
      <w:pPr>
        <w:shd w:val="clear" w:color="auto" w:fill="FFFFFF"/>
        <w:spacing w:line="480" w:lineRule="atLeast"/>
        <w:rPr>
          <w:rFonts w:hint="eastAsia" w:ascii="仿宋" w:hAnsi="仿宋" w:eastAsia="仿宋" w:cs="仿宋"/>
          <w:b/>
          <w:sz w:val="40"/>
          <w:szCs w:val="40"/>
        </w:rPr>
      </w:pPr>
    </w:p>
    <w:p w14:paraId="2122299F">
      <w:pPr>
        <w:shd w:val="clear" w:color="auto" w:fill="FFFFFF"/>
        <w:spacing w:line="480" w:lineRule="atLeast"/>
        <w:rPr>
          <w:rFonts w:hint="eastAsia" w:ascii="仿宋" w:hAnsi="仿宋" w:eastAsia="仿宋" w:cs="仿宋"/>
          <w:b/>
          <w:sz w:val="40"/>
          <w:szCs w:val="40"/>
        </w:rPr>
      </w:pPr>
    </w:p>
    <w:p w14:paraId="6F41828D">
      <w:pPr>
        <w:shd w:val="clear" w:color="auto" w:fill="FFFFFF"/>
        <w:spacing w:line="480" w:lineRule="atLeast"/>
        <w:rPr>
          <w:rFonts w:hint="eastAsia" w:ascii="仿宋" w:hAnsi="仿宋" w:eastAsia="仿宋" w:cs="仿宋"/>
          <w:sz w:val="28"/>
          <w:szCs w:val="28"/>
        </w:rPr>
      </w:pPr>
    </w:p>
    <w:p w14:paraId="7E10BBF4">
      <w:pPr>
        <w:shd w:val="clear" w:color="auto" w:fill="FFFFFF"/>
        <w:spacing w:line="480" w:lineRule="atLeast"/>
        <w:rPr>
          <w:rFonts w:ascii="仿宋" w:hAnsi="仿宋" w:eastAsia="仿宋" w:cs="仿宋"/>
          <w:b/>
          <w:sz w:val="40"/>
          <w:szCs w:val="40"/>
        </w:rPr>
      </w:pPr>
    </w:p>
    <w:p w14:paraId="0DE2994B">
      <w:pPr>
        <w:shd w:val="clear" w:color="auto" w:fill="FFFFFF"/>
        <w:spacing w:line="480" w:lineRule="atLeast"/>
        <w:rPr>
          <w:rFonts w:ascii="仿宋" w:hAnsi="仿宋" w:eastAsia="仿宋" w:cs="仿宋"/>
          <w:b/>
          <w:sz w:val="40"/>
          <w:szCs w:val="40"/>
        </w:rPr>
      </w:pPr>
    </w:p>
    <w:p w14:paraId="078812CF">
      <w:pPr>
        <w:shd w:val="clear" w:color="auto" w:fill="FFFFFF"/>
        <w:spacing w:line="480" w:lineRule="atLeast"/>
        <w:rPr>
          <w:rFonts w:ascii="仿宋" w:hAnsi="仿宋" w:eastAsia="仿宋" w:cs="仿宋"/>
          <w:b/>
          <w:sz w:val="40"/>
          <w:szCs w:val="40"/>
        </w:rPr>
      </w:pPr>
    </w:p>
    <w:p w14:paraId="15E6E6A3">
      <w:pPr>
        <w:shd w:val="clear" w:color="auto" w:fill="FFFFFF"/>
        <w:spacing w:line="480" w:lineRule="atLeast"/>
        <w:rPr>
          <w:rFonts w:ascii="仿宋" w:hAnsi="仿宋" w:eastAsia="仿宋" w:cs="仿宋"/>
          <w:b/>
          <w:sz w:val="40"/>
          <w:szCs w:val="40"/>
        </w:rPr>
      </w:pPr>
    </w:p>
    <w:p w14:paraId="3E9F5DAB">
      <w:pPr>
        <w:shd w:val="clear" w:color="auto" w:fill="FFFFFF"/>
        <w:spacing w:line="480" w:lineRule="atLeast"/>
        <w:rPr>
          <w:rFonts w:ascii="仿宋" w:hAnsi="仿宋" w:eastAsia="仿宋" w:cs="仿宋"/>
          <w:b/>
          <w:sz w:val="40"/>
          <w:szCs w:val="40"/>
        </w:rPr>
      </w:pPr>
    </w:p>
    <w:p w14:paraId="02316380">
      <w:pPr>
        <w:shd w:val="clear" w:color="auto" w:fill="FFFFFF"/>
        <w:spacing w:line="480" w:lineRule="atLeast"/>
        <w:jc w:val="both"/>
        <w:rPr>
          <w:rFonts w:ascii="仿宋" w:hAnsi="仿宋" w:eastAsia="仿宋" w:cs="仿宋"/>
          <w:b/>
          <w:sz w:val="40"/>
          <w:szCs w:val="40"/>
        </w:rPr>
      </w:pPr>
      <w:bookmarkStart w:id="0" w:name="_GoBack"/>
      <w:bookmarkEnd w:id="0"/>
    </w:p>
    <w:sectPr>
      <w:pgSz w:w="11906" w:h="16838"/>
      <w:pgMar w:top="1440" w:right="1226" w:bottom="1440" w:left="13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699B2"/>
    <w:multiLevelType w:val="singleLevel"/>
    <w:tmpl w:val="DAA699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BEF68E"/>
    <w:multiLevelType w:val="singleLevel"/>
    <w:tmpl w:val="21BEF68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C620802"/>
    <w:multiLevelType w:val="singleLevel"/>
    <w:tmpl w:val="2C6208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95901DC"/>
    <w:multiLevelType w:val="singleLevel"/>
    <w:tmpl w:val="695901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MmY1MjU5MzI0ZDVkNjA5MGRiM2ZiZjNmYzExYzUifQ=="/>
  </w:docVars>
  <w:rsids>
    <w:rsidRoot w:val="001C5472"/>
    <w:rsid w:val="000A3099"/>
    <w:rsid w:val="000D25BA"/>
    <w:rsid w:val="00185B0E"/>
    <w:rsid w:val="00192AEF"/>
    <w:rsid w:val="001B484E"/>
    <w:rsid w:val="001C5472"/>
    <w:rsid w:val="002851A8"/>
    <w:rsid w:val="002C75A8"/>
    <w:rsid w:val="003B215A"/>
    <w:rsid w:val="00475AC4"/>
    <w:rsid w:val="00492323"/>
    <w:rsid w:val="00553913"/>
    <w:rsid w:val="00555A32"/>
    <w:rsid w:val="005B7DAC"/>
    <w:rsid w:val="005C54B2"/>
    <w:rsid w:val="005F68DD"/>
    <w:rsid w:val="0065578F"/>
    <w:rsid w:val="006D4481"/>
    <w:rsid w:val="007124E2"/>
    <w:rsid w:val="00753DCC"/>
    <w:rsid w:val="00757750"/>
    <w:rsid w:val="00822615"/>
    <w:rsid w:val="008248E5"/>
    <w:rsid w:val="00867115"/>
    <w:rsid w:val="008B0116"/>
    <w:rsid w:val="008E1AEF"/>
    <w:rsid w:val="008F33CF"/>
    <w:rsid w:val="009745D5"/>
    <w:rsid w:val="00A30CD5"/>
    <w:rsid w:val="00A730EC"/>
    <w:rsid w:val="00B51045"/>
    <w:rsid w:val="00C172F9"/>
    <w:rsid w:val="00DA1B2E"/>
    <w:rsid w:val="00DE72F6"/>
    <w:rsid w:val="00E05E9D"/>
    <w:rsid w:val="00ED43C0"/>
    <w:rsid w:val="00ED580D"/>
    <w:rsid w:val="00EE485F"/>
    <w:rsid w:val="00F606C1"/>
    <w:rsid w:val="00F6438A"/>
    <w:rsid w:val="03DF7867"/>
    <w:rsid w:val="04F46B8F"/>
    <w:rsid w:val="05C6214A"/>
    <w:rsid w:val="061340E1"/>
    <w:rsid w:val="06E90807"/>
    <w:rsid w:val="07261A99"/>
    <w:rsid w:val="07F817E1"/>
    <w:rsid w:val="08E50D18"/>
    <w:rsid w:val="08F55D20"/>
    <w:rsid w:val="0AC43BFC"/>
    <w:rsid w:val="0B577CBC"/>
    <w:rsid w:val="0B9730BE"/>
    <w:rsid w:val="0C344DB1"/>
    <w:rsid w:val="0C7D6710"/>
    <w:rsid w:val="0CA912FB"/>
    <w:rsid w:val="0D0C53E6"/>
    <w:rsid w:val="0F363086"/>
    <w:rsid w:val="0F73799F"/>
    <w:rsid w:val="11095633"/>
    <w:rsid w:val="11146F5F"/>
    <w:rsid w:val="11CA247F"/>
    <w:rsid w:val="12337B9E"/>
    <w:rsid w:val="12930F4F"/>
    <w:rsid w:val="12A165D1"/>
    <w:rsid w:val="130C4392"/>
    <w:rsid w:val="139B1D6E"/>
    <w:rsid w:val="142D7FFE"/>
    <w:rsid w:val="14801A85"/>
    <w:rsid w:val="14C03686"/>
    <w:rsid w:val="14F25809"/>
    <w:rsid w:val="14FC60B6"/>
    <w:rsid w:val="151A5572"/>
    <w:rsid w:val="15712D87"/>
    <w:rsid w:val="16571DC8"/>
    <w:rsid w:val="17005FBC"/>
    <w:rsid w:val="174331EB"/>
    <w:rsid w:val="17DE5AB5"/>
    <w:rsid w:val="183028D1"/>
    <w:rsid w:val="18B463E2"/>
    <w:rsid w:val="18F002B2"/>
    <w:rsid w:val="199F200C"/>
    <w:rsid w:val="19CB0028"/>
    <w:rsid w:val="1A564145"/>
    <w:rsid w:val="1A9B02D8"/>
    <w:rsid w:val="1B633DA2"/>
    <w:rsid w:val="1C0178BD"/>
    <w:rsid w:val="1C0F6CA1"/>
    <w:rsid w:val="1DCF49BD"/>
    <w:rsid w:val="1DE61726"/>
    <w:rsid w:val="1E5507DD"/>
    <w:rsid w:val="1F72557D"/>
    <w:rsid w:val="1F866F47"/>
    <w:rsid w:val="1FA64E1E"/>
    <w:rsid w:val="214574E4"/>
    <w:rsid w:val="2191362E"/>
    <w:rsid w:val="222114DC"/>
    <w:rsid w:val="2295021C"/>
    <w:rsid w:val="22E4784C"/>
    <w:rsid w:val="23BC770E"/>
    <w:rsid w:val="24F34C97"/>
    <w:rsid w:val="256718FC"/>
    <w:rsid w:val="263731E0"/>
    <w:rsid w:val="2689442E"/>
    <w:rsid w:val="268A58A2"/>
    <w:rsid w:val="2733286E"/>
    <w:rsid w:val="2828547C"/>
    <w:rsid w:val="29017C95"/>
    <w:rsid w:val="2A297180"/>
    <w:rsid w:val="2ACC6AFD"/>
    <w:rsid w:val="2AE01F34"/>
    <w:rsid w:val="2B5C5333"/>
    <w:rsid w:val="2C8E7911"/>
    <w:rsid w:val="2D267595"/>
    <w:rsid w:val="2D4F245C"/>
    <w:rsid w:val="2D7F3067"/>
    <w:rsid w:val="2EB9097F"/>
    <w:rsid w:val="2EBF7C75"/>
    <w:rsid w:val="2F030713"/>
    <w:rsid w:val="2F725AC6"/>
    <w:rsid w:val="302967DA"/>
    <w:rsid w:val="30C33B6D"/>
    <w:rsid w:val="31857392"/>
    <w:rsid w:val="31861297"/>
    <w:rsid w:val="31F27094"/>
    <w:rsid w:val="33134E71"/>
    <w:rsid w:val="33723946"/>
    <w:rsid w:val="337B5E7B"/>
    <w:rsid w:val="33EF062A"/>
    <w:rsid w:val="340478EF"/>
    <w:rsid w:val="34383DD1"/>
    <w:rsid w:val="34673457"/>
    <w:rsid w:val="3512044E"/>
    <w:rsid w:val="35134EAA"/>
    <w:rsid w:val="35D755A7"/>
    <w:rsid w:val="361A1956"/>
    <w:rsid w:val="37362EDC"/>
    <w:rsid w:val="38635F53"/>
    <w:rsid w:val="38B31FA7"/>
    <w:rsid w:val="38DD5D05"/>
    <w:rsid w:val="3953592A"/>
    <w:rsid w:val="39B53C0B"/>
    <w:rsid w:val="39F5772D"/>
    <w:rsid w:val="3A545A38"/>
    <w:rsid w:val="3B485EE0"/>
    <w:rsid w:val="3BA11C01"/>
    <w:rsid w:val="3E002F7A"/>
    <w:rsid w:val="3FEC672B"/>
    <w:rsid w:val="4049689A"/>
    <w:rsid w:val="40F20A48"/>
    <w:rsid w:val="412A1D04"/>
    <w:rsid w:val="41643662"/>
    <w:rsid w:val="418F1B67"/>
    <w:rsid w:val="43E90A73"/>
    <w:rsid w:val="45EC5B2C"/>
    <w:rsid w:val="46BD7376"/>
    <w:rsid w:val="46C6427C"/>
    <w:rsid w:val="47A619B8"/>
    <w:rsid w:val="47C06F1E"/>
    <w:rsid w:val="483E5F65"/>
    <w:rsid w:val="4857617F"/>
    <w:rsid w:val="48A506D5"/>
    <w:rsid w:val="48BD5941"/>
    <w:rsid w:val="494B2817"/>
    <w:rsid w:val="49BF5779"/>
    <w:rsid w:val="49E3340D"/>
    <w:rsid w:val="4B893ACB"/>
    <w:rsid w:val="4C7533AB"/>
    <w:rsid w:val="4CFA4A88"/>
    <w:rsid w:val="4D27359B"/>
    <w:rsid w:val="4E2F6C3C"/>
    <w:rsid w:val="4EF32B47"/>
    <w:rsid w:val="4F5341B6"/>
    <w:rsid w:val="4F9B0752"/>
    <w:rsid w:val="50501602"/>
    <w:rsid w:val="50863AEE"/>
    <w:rsid w:val="529E38D2"/>
    <w:rsid w:val="53034162"/>
    <w:rsid w:val="53880013"/>
    <w:rsid w:val="53937AC2"/>
    <w:rsid w:val="53C91885"/>
    <w:rsid w:val="540700C2"/>
    <w:rsid w:val="54F621D1"/>
    <w:rsid w:val="55632133"/>
    <w:rsid w:val="55794E35"/>
    <w:rsid w:val="579B29E6"/>
    <w:rsid w:val="58885A01"/>
    <w:rsid w:val="59300194"/>
    <w:rsid w:val="597A1831"/>
    <w:rsid w:val="59BD4E33"/>
    <w:rsid w:val="5AF44D8C"/>
    <w:rsid w:val="5B2E5A52"/>
    <w:rsid w:val="5BBB1A7E"/>
    <w:rsid w:val="5C8159FF"/>
    <w:rsid w:val="5D366095"/>
    <w:rsid w:val="5E60690D"/>
    <w:rsid w:val="5EDD0899"/>
    <w:rsid w:val="5F0B2586"/>
    <w:rsid w:val="60A96349"/>
    <w:rsid w:val="60BF2850"/>
    <w:rsid w:val="60C07E2D"/>
    <w:rsid w:val="62382A94"/>
    <w:rsid w:val="62D00E0F"/>
    <w:rsid w:val="62E96ED1"/>
    <w:rsid w:val="63953DDD"/>
    <w:rsid w:val="63D22C1A"/>
    <w:rsid w:val="63FF2724"/>
    <w:rsid w:val="64D8544F"/>
    <w:rsid w:val="64F00598"/>
    <w:rsid w:val="66430FCE"/>
    <w:rsid w:val="67223D80"/>
    <w:rsid w:val="67B11C5B"/>
    <w:rsid w:val="680A4888"/>
    <w:rsid w:val="6A5E63F6"/>
    <w:rsid w:val="6B084D23"/>
    <w:rsid w:val="6B6E45DF"/>
    <w:rsid w:val="6CDF6BBE"/>
    <w:rsid w:val="6D4A698A"/>
    <w:rsid w:val="6DB201D6"/>
    <w:rsid w:val="6DB63E53"/>
    <w:rsid w:val="6E640B0D"/>
    <w:rsid w:val="6F08532E"/>
    <w:rsid w:val="6F401874"/>
    <w:rsid w:val="6FE46569"/>
    <w:rsid w:val="70257144"/>
    <w:rsid w:val="70A06E77"/>
    <w:rsid w:val="70D42DD4"/>
    <w:rsid w:val="712D7127"/>
    <w:rsid w:val="71360CF9"/>
    <w:rsid w:val="723A2887"/>
    <w:rsid w:val="72555D58"/>
    <w:rsid w:val="73B76B77"/>
    <w:rsid w:val="73EE3C66"/>
    <w:rsid w:val="752A6B80"/>
    <w:rsid w:val="753F2B30"/>
    <w:rsid w:val="755D72AA"/>
    <w:rsid w:val="77610BA7"/>
    <w:rsid w:val="77C90C27"/>
    <w:rsid w:val="7A0470F7"/>
    <w:rsid w:val="7A236D15"/>
    <w:rsid w:val="7C931AAC"/>
    <w:rsid w:val="7CF77FE5"/>
    <w:rsid w:val="7D9F333B"/>
    <w:rsid w:val="7DE762AB"/>
    <w:rsid w:val="7EA75CA0"/>
    <w:rsid w:val="7EAF6DC9"/>
    <w:rsid w:val="7F2175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360" w:lineRule="auto"/>
      <w:outlineLvl w:val="1"/>
    </w:pPr>
    <w:rPr>
      <w:rFonts w:ascii="Arial" w:hAnsi="Arial" w:cs="Arial"/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semiHidden/>
    <w:qFormat/>
    <w:uiPriority w:val="99"/>
    <w:rPr>
      <w:rFonts w:eastAsia="等线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2478</Words>
  <Characters>3223</Characters>
  <Lines>31</Lines>
  <Paragraphs>8</Paragraphs>
  <TotalTime>3</TotalTime>
  <ScaleCrop>false</ScaleCrop>
  <LinksUpToDate>false</LinksUpToDate>
  <CharactersWithSpaces>3310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2024-12-31T03:24:00Z</dcterms:created>
  <dc:creator>Micorosoft</dc:creator>
  <cp:lastModifiedBy>初心</cp:lastModifiedBy>
  <cp:lastPrinted>2024-01-30T10:09:00Z</cp:lastPrinted>
  <dcterms:modified xsi:type="dcterms:W3CDTF">2026-01-12T01:05:52Z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C80BD50F9E254AF583C1560534CF7BD3_13</vt:lpwstr>
  </property>
  <property fmtid="{D5CDD505-2E9C-101B-9397-08002B2CF9AE}" pid="4" name="KSOTemplateDocerSaveRecord">
    <vt:lpwstr>eyJoZGlkIjoiMmMzOTYyMjlkOGFjZGI1NmQ1N2MwMThkMGIzNjVhMmEiLCJ1c2VySWQiOiIzNTY2ODgwMTEifQ==</vt:lpwstr>
  </property>
</Properties>
</file>